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F9A" w:rsidRDefault="00A27528">
      <w:pPr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附件3：</w:t>
      </w:r>
      <w:r w:rsidR="000F4F1D">
        <w:rPr>
          <w:rFonts w:ascii="仿宋" w:eastAsia="仿宋" w:hAnsi="仿宋" w:hint="eastAsia"/>
          <w:b/>
          <w:sz w:val="24"/>
          <w:szCs w:val="24"/>
        </w:rPr>
        <w:t>电子票据</w:t>
      </w:r>
      <w:r>
        <w:rPr>
          <w:rFonts w:ascii="仿宋" w:eastAsia="仿宋" w:hAnsi="仿宋" w:hint="eastAsia"/>
          <w:b/>
          <w:sz w:val="24"/>
          <w:szCs w:val="24"/>
        </w:rPr>
        <w:t>模板</w:t>
      </w:r>
    </w:p>
    <w:p w:rsidR="00A27528" w:rsidRDefault="00A27528">
      <w:r w:rsidRPr="00A27528">
        <w:rPr>
          <w:noProof/>
        </w:rPr>
        <w:drawing>
          <wp:inline distT="0" distB="0" distL="0" distR="0">
            <wp:extent cx="5274310" cy="3831174"/>
            <wp:effectExtent l="1905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 l="7935" r="88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3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7528" w:rsidSect="00877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166" w:rsidRDefault="00B21166" w:rsidP="000F4F1D">
      <w:r>
        <w:separator/>
      </w:r>
    </w:p>
  </w:endnote>
  <w:endnote w:type="continuationSeparator" w:id="1">
    <w:p w:rsidR="00B21166" w:rsidRDefault="00B21166" w:rsidP="000F4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166" w:rsidRDefault="00B21166" w:rsidP="000F4F1D">
      <w:r>
        <w:separator/>
      </w:r>
    </w:p>
  </w:footnote>
  <w:footnote w:type="continuationSeparator" w:id="1">
    <w:p w:rsidR="00B21166" w:rsidRDefault="00B21166" w:rsidP="000F4F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7528"/>
    <w:rsid w:val="000F4F1D"/>
    <w:rsid w:val="004B4513"/>
    <w:rsid w:val="00877F9A"/>
    <w:rsid w:val="00A27528"/>
    <w:rsid w:val="00B21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F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752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27528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F4F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F4F1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F4F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F4F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2020-01-15T06:32:00Z</dcterms:created>
  <dcterms:modified xsi:type="dcterms:W3CDTF">2020-01-15T06:39:00Z</dcterms:modified>
</cp:coreProperties>
</file>